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15C53" w14:textId="2EA06B81" w:rsidR="00334786" w:rsidRPr="00334786" w:rsidRDefault="00334786" w:rsidP="00334786">
      <w:pPr>
        <w:spacing w:before="100" w:beforeAutospacing="1" w:after="100" w:afterAutospacing="1" w:line="240" w:lineRule="auto"/>
        <w:ind w:left="360"/>
        <w:rPr>
          <w:rFonts w:eastAsia="Times New Roman" w:cstheme="minorHAnsi"/>
          <w:sz w:val="24"/>
          <w:szCs w:val="24"/>
        </w:rPr>
      </w:pPr>
      <w:r w:rsidRPr="00334786">
        <w:rPr>
          <w:rFonts w:eastAsia="Times New Roman" w:cstheme="minorHAnsi"/>
          <w:sz w:val="24"/>
          <w:szCs w:val="24"/>
        </w:rPr>
        <w:t>Arizona Commission on the Arts</w:t>
      </w:r>
      <w:r>
        <w:rPr>
          <w:rFonts w:eastAsia="Times New Roman" w:cstheme="minorHAnsi"/>
          <w:sz w:val="24"/>
          <w:szCs w:val="24"/>
        </w:rPr>
        <w:br/>
      </w:r>
      <w:proofErr w:type="spellStart"/>
      <w:r>
        <w:rPr>
          <w:rFonts w:eastAsia="Times New Roman" w:cstheme="minorHAnsi"/>
          <w:sz w:val="24"/>
          <w:szCs w:val="24"/>
        </w:rPr>
        <w:t>Researchapalooza</w:t>
      </w:r>
      <w:proofErr w:type="spellEnd"/>
      <w:r>
        <w:rPr>
          <w:rFonts w:eastAsia="Times New Roman" w:cstheme="minorHAnsi"/>
          <w:sz w:val="24"/>
          <w:szCs w:val="24"/>
        </w:rPr>
        <w:t xml:space="preserve"> Application</w:t>
      </w:r>
      <w:r w:rsidRPr="00334786">
        <w:rPr>
          <w:rFonts w:eastAsia="Times New Roman" w:cstheme="minorHAnsi"/>
          <w:sz w:val="24"/>
          <w:szCs w:val="24"/>
        </w:rPr>
        <w:t xml:space="preserve"> Narrative Questions </w:t>
      </w:r>
    </w:p>
    <w:p w14:paraId="50AAFB1D" w14:textId="16F3D250" w:rsidR="00334786" w:rsidRPr="00334786" w:rsidRDefault="00334786" w:rsidP="00334786">
      <w:pPr>
        <w:spacing w:before="100" w:beforeAutospacing="1" w:after="100" w:afterAutospacing="1" w:line="240" w:lineRule="auto"/>
        <w:ind w:left="360"/>
        <w:rPr>
          <w:rFonts w:eastAsia="Times New Roman" w:cstheme="minorHAnsi"/>
          <w:sz w:val="24"/>
          <w:szCs w:val="24"/>
        </w:rPr>
      </w:pPr>
      <w:r w:rsidRPr="00334786">
        <w:rPr>
          <w:rFonts w:eastAsia="Times New Roman" w:cstheme="minorHAnsi"/>
          <w:sz w:val="24"/>
          <w:szCs w:val="24"/>
        </w:rPr>
        <w:t xml:space="preserve">Some applicants find it helpful to develop responses to application questions using word processing software, then copy/paste them into the Submittable application when they’re ready. The following are the Narrative Questions for the </w:t>
      </w:r>
      <w:proofErr w:type="spellStart"/>
      <w:r>
        <w:rPr>
          <w:rFonts w:eastAsia="Times New Roman" w:cstheme="minorHAnsi"/>
          <w:sz w:val="24"/>
          <w:szCs w:val="24"/>
        </w:rPr>
        <w:t>Researchapalooza</w:t>
      </w:r>
      <w:proofErr w:type="spellEnd"/>
      <w:r w:rsidRPr="00334786">
        <w:rPr>
          <w:rFonts w:eastAsia="Times New Roman" w:cstheme="minorHAnsi"/>
          <w:sz w:val="24"/>
          <w:szCs w:val="24"/>
        </w:rPr>
        <w:t xml:space="preserve"> application. </w:t>
      </w:r>
    </w:p>
    <w:p w14:paraId="1426BB26" w14:textId="2EC9BE3D" w:rsidR="00334786" w:rsidRDefault="00334786" w:rsidP="00334786">
      <w:pPr>
        <w:spacing w:before="100" w:beforeAutospacing="1" w:after="100" w:afterAutospacing="1" w:line="240" w:lineRule="auto"/>
        <w:ind w:left="360"/>
        <w:rPr>
          <w:rFonts w:eastAsia="Times New Roman" w:cstheme="minorHAnsi"/>
          <w:sz w:val="24"/>
          <w:szCs w:val="24"/>
        </w:rPr>
      </w:pPr>
      <w:r w:rsidRPr="00334786">
        <w:rPr>
          <w:rFonts w:eastAsia="Times New Roman" w:cstheme="minorHAnsi"/>
          <w:sz w:val="24"/>
          <w:szCs w:val="24"/>
        </w:rPr>
        <w:t>This document is meant to serve as a resource only; it cannot be submitted with, or in place of, the online application. For more information about the full application and submission process, please refer to the guidelines found at</w:t>
      </w:r>
      <w:r>
        <w:rPr>
          <w:rFonts w:eastAsia="Times New Roman" w:cstheme="minorHAnsi"/>
          <w:sz w:val="24"/>
          <w:szCs w:val="24"/>
        </w:rPr>
        <w:t xml:space="preserve"> </w:t>
      </w:r>
      <w:hyperlink r:id="rId8" w:history="1">
        <w:r w:rsidRPr="00870A7A">
          <w:rPr>
            <w:rStyle w:val="Hyperlink"/>
            <w:rFonts w:eastAsia="Times New Roman" w:cstheme="minorHAnsi"/>
            <w:sz w:val="24"/>
            <w:szCs w:val="24"/>
          </w:rPr>
          <w:t>https://azarts.gov/az-creative-aging/call-for-applica…researchapalooza/</w:t>
        </w:r>
      </w:hyperlink>
      <w:r>
        <w:rPr>
          <w:rFonts w:eastAsia="Times New Roman" w:cstheme="minorHAnsi"/>
          <w:sz w:val="24"/>
          <w:szCs w:val="24"/>
        </w:rPr>
        <w:t xml:space="preserve"> </w:t>
      </w:r>
    </w:p>
    <w:p w14:paraId="22034CDC" w14:textId="2024A938" w:rsidR="00334786" w:rsidRPr="00334786" w:rsidRDefault="00334786" w:rsidP="00334786">
      <w:pPr>
        <w:pStyle w:val="Heading1"/>
      </w:pPr>
      <w:r w:rsidRPr="00334786">
        <w:t>Narrative Questions</w:t>
      </w:r>
    </w:p>
    <w:p w14:paraId="6E0B1DDD" w14:textId="0C93ED4D" w:rsidR="00334786" w:rsidRPr="00334786" w:rsidRDefault="00334786" w:rsidP="00334786">
      <w:pPr>
        <w:pStyle w:val="ListParagraph"/>
        <w:numPr>
          <w:ilvl w:val="0"/>
          <w:numId w:val="2"/>
        </w:numPr>
        <w:spacing w:before="100" w:beforeAutospacing="1" w:after="100" w:afterAutospacing="1" w:line="360" w:lineRule="auto"/>
        <w:rPr>
          <w:rFonts w:eastAsia="Times New Roman" w:cstheme="minorHAnsi"/>
          <w:sz w:val="24"/>
          <w:szCs w:val="24"/>
        </w:rPr>
      </w:pPr>
      <w:bookmarkStart w:id="0" w:name="_GoBack"/>
      <w:bookmarkEnd w:id="0"/>
      <w:r w:rsidRPr="00334786">
        <w:rPr>
          <w:rFonts w:eastAsia="Times New Roman" w:cstheme="minorHAnsi"/>
          <w:sz w:val="24"/>
          <w:szCs w:val="24"/>
        </w:rPr>
        <w:t>Describe where you currently are in your data collection and research journey.</w:t>
      </w:r>
    </w:p>
    <w:p w14:paraId="5CE4FA63" w14:textId="77777777" w:rsidR="00334786" w:rsidRDefault="00334786" w:rsidP="00334786">
      <w:pPr>
        <w:pStyle w:val="ListParagraph"/>
        <w:numPr>
          <w:ilvl w:val="0"/>
          <w:numId w:val="2"/>
        </w:numPr>
        <w:spacing w:before="100" w:beforeAutospacing="1" w:after="100" w:afterAutospacing="1" w:line="360" w:lineRule="auto"/>
      </w:pPr>
      <w:r w:rsidRPr="00334786">
        <w:t>Please describe 1-3 areas you currently feel you/your organization would focus on if paired with a creative aging research consultant.</w:t>
      </w:r>
    </w:p>
    <w:p w14:paraId="4D2ECB95" w14:textId="111B3C4C" w:rsidR="00334786" w:rsidRPr="00334786" w:rsidRDefault="00334786" w:rsidP="00334786">
      <w:pPr>
        <w:pStyle w:val="ListParagraph"/>
        <w:numPr>
          <w:ilvl w:val="0"/>
          <w:numId w:val="2"/>
        </w:numPr>
        <w:spacing w:before="100" w:beforeAutospacing="1" w:after="100" w:afterAutospacing="1" w:line="360" w:lineRule="auto"/>
        <w:rPr>
          <w:rFonts w:eastAsia="Times New Roman" w:cstheme="minorHAnsi"/>
          <w:sz w:val="24"/>
          <w:szCs w:val="24"/>
        </w:rPr>
      </w:pPr>
      <w:r w:rsidRPr="00334786">
        <w:rPr>
          <w:rFonts w:eastAsia="Times New Roman" w:cstheme="minorHAnsi"/>
          <w:sz w:val="24"/>
          <w:szCs w:val="24"/>
        </w:rPr>
        <w:t>If you share your proposal narrative in a video or audio recording keep it simple and to the point. The recording should be just you, describing your proposal and answering the three questions listed above. Please do not include edits of your work samples or special effects. Production quality of this recording will not be considered in your review. Just make sure we can hear and understand you and keep editing and post-production embellishment to a minimum.</w:t>
      </w:r>
    </w:p>
    <w:p w14:paraId="185A741B" w14:textId="14BCA7B0" w:rsidR="00BA16FA" w:rsidRPr="0060509A" w:rsidRDefault="00BA16FA" w:rsidP="0060509A"/>
    <w:sectPr w:rsidR="00BA16FA" w:rsidRPr="00605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C778D"/>
    <w:multiLevelType w:val="hybridMultilevel"/>
    <w:tmpl w:val="42B44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2C4C97"/>
    <w:multiLevelType w:val="multilevel"/>
    <w:tmpl w:val="F1AC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FA"/>
    <w:rsid w:val="00334786"/>
    <w:rsid w:val="0060509A"/>
    <w:rsid w:val="00BA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0C9C"/>
  <w15:chartTrackingRefBased/>
  <w15:docId w15:val="{91C975FF-97F6-4794-91F1-EC51A352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786"/>
    <w:pPr>
      <w:keepNext/>
      <w:spacing w:before="100" w:beforeAutospacing="1" w:after="100" w:afterAutospacing="1" w:line="240" w:lineRule="auto"/>
      <w:ind w:left="360"/>
      <w:outlineLvl w:val="0"/>
    </w:pPr>
    <w:rPr>
      <w:rFonts w:eastAsia="Times New Roman" w:cstheme="minorHAnsi"/>
      <w:b/>
      <w:bCs/>
      <w:sz w:val="24"/>
      <w:szCs w:val="24"/>
    </w:rPr>
  </w:style>
  <w:style w:type="paragraph" w:styleId="Heading3">
    <w:name w:val="heading 3"/>
    <w:basedOn w:val="Normal"/>
    <w:link w:val="Heading3Char"/>
    <w:uiPriority w:val="9"/>
    <w:qFormat/>
    <w:rsid w:val="00BA16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16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16F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34786"/>
    <w:pPr>
      <w:spacing w:before="100" w:beforeAutospacing="1" w:after="100" w:afterAutospacing="1" w:line="240" w:lineRule="auto"/>
      <w:ind w:left="360"/>
    </w:pPr>
    <w:rPr>
      <w:rFonts w:eastAsia="Times New Roman" w:cstheme="minorHAnsi"/>
      <w:sz w:val="24"/>
      <w:szCs w:val="24"/>
    </w:rPr>
  </w:style>
  <w:style w:type="character" w:customStyle="1" w:styleId="BodyTextIndentChar">
    <w:name w:val="Body Text Indent Char"/>
    <w:basedOn w:val="DefaultParagraphFont"/>
    <w:link w:val="BodyTextIndent"/>
    <w:uiPriority w:val="99"/>
    <w:rsid w:val="00334786"/>
    <w:rPr>
      <w:rFonts w:eastAsia="Times New Roman" w:cstheme="minorHAnsi"/>
      <w:sz w:val="24"/>
      <w:szCs w:val="24"/>
    </w:rPr>
  </w:style>
  <w:style w:type="character" w:styleId="Hyperlink">
    <w:name w:val="Hyperlink"/>
    <w:basedOn w:val="DefaultParagraphFont"/>
    <w:uiPriority w:val="99"/>
    <w:unhideWhenUsed/>
    <w:rsid w:val="00334786"/>
    <w:rPr>
      <w:color w:val="0563C1" w:themeColor="hyperlink"/>
      <w:u w:val="single"/>
    </w:rPr>
  </w:style>
  <w:style w:type="character" w:styleId="UnresolvedMention">
    <w:name w:val="Unresolved Mention"/>
    <w:basedOn w:val="DefaultParagraphFont"/>
    <w:uiPriority w:val="99"/>
    <w:semiHidden/>
    <w:unhideWhenUsed/>
    <w:rsid w:val="00334786"/>
    <w:rPr>
      <w:color w:val="605E5C"/>
      <w:shd w:val="clear" w:color="auto" w:fill="E1DFDD"/>
    </w:rPr>
  </w:style>
  <w:style w:type="character" w:customStyle="1" w:styleId="Heading1Char">
    <w:name w:val="Heading 1 Char"/>
    <w:basedOn w:val="DefaultParagraphFont"/>
    <w:link w:val="Heading1"/>
    <w:uiPriority w:val="9"/>
    <w:rsid w:val="00334786"/>
    <w:rPr>
      <w:rFonts w:eastAsia="Times New Roman" w:cstheme="minorHAnsi"/>
      <w:b/>
      <w:bCs/>
      <w:sz w:val="24"/>
      <w:szCs w:val="24"/>
    </w:rPr>
  </w:style>
  <w:style w:type="paragraph" w:styleId="ListParagraph">
    <w:name w:val="List Paragraph"/>
    <w:basedOn w:val="Normal"/>
    <w:uiPriority w:val="34"/>
    <w:qFormat/>
    <w:rsid w:val="0033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60719">
      <w:bodyDiv w:val="1"/>
      <w:marLeft w:val="0"/>
      <w:marRight w:val="0"/>
      <w:marTop w:val="0"/>
      <w:marBottom w:val="0"/>
      <w:divBdr>
        <w:top w:val="none" w:sz="0" w:space="0" w:color="auto"/>
        <w:left w:val="none" w:sz="0" w:space="0" w:color="auto"/>
        <w:bottom w:val="none" w:sz="0" w:space="0" w:color="auto"/>
        <w:right w:val="none" w:sz="0" w:space="0" w:color="auto"/>
      </w:divBdr>
    </w:div>
    <w:div w:id="1463041875">
      <w:bodyDiv w:val="1"/>
      <w:marLeft w:val="0"/>
      <w:marRight w:val="0"/>
      <w:marTop w:val="0"/>
      <w:marBottom w:val="0"/>
      <w:divBdr>
        <w:top w:val="none" w:sz="0" w:space="0" w:color="auto"/>
        <w:left w:val="none" w:sz="0" w:space="0" w:color="auto"/>
        <w:bottom w:val="none" w:sz="0" w:space="0" w:color="auto"/>
        <w:right w:val="none" w:sz="0" w:space="0" w:color="auto"/>
      </w:divBdr>
    </w:div>
    <w:div w:id="19434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arts.gov/az-creative-aging/call-for-applica&#8230;researchapalooz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B444C24D87244A43459A2A53ABF24" ma:contentTypeVersion="13" ma:contentTypeDescription="Create a new document." ma:contentTypeScope="" ma:versionID="0db557bd2c1a90b95e56911b9b199f0b">
  <xsd:schema xmlns:xsd="http://www.w3.org/2001/XMLSchema" xmlns:xs="http://www.w3.org/2001/XMLSchema" xmlns:p="http://schemas.microsoft.com/office/2006/metadata/properties" xmlns:ns3="c144d71c-df94-4775-97bc-afd3609df9d7" xmlns:ns4="437f01c0-2fd2-4add-931e-cc42dab5ca1a" targetNamespace="http://schemas.microsoft.com/office/2006/metadata/properties" ma:root="true" ma:fieldsID="67b151d9a014c521d5e63eedb90eae70" ns3:_="" ns4:_="">
    <xsd:import namespace="c144d71c-df94-4775-97bc-afd3609df9d7"/>
    <xsd:import namespace="437f01c0-2fd2-4add-931e-cc42dab5ca1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4d71c-df94-4775-97bc-afd3609df9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f01c0-2fd2-4add-931e-cc42dab5ca1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F090D-3B72-4CFC-B1FB-7574A473B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4d71c-df94-4775-97bc-afd3609df9d7"/>
    <ds:schemaRef ds:uri="437f01c0-2fd2-4add-931e-cc42dab5c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E62A6-FB7A-494C-B7CF-F029D8563AF7}">
  <ds:schemaRefs>
    <ds:schemaRef ds:uri="http://schemas.microsoft.com/sharepoint/v3/contenttype/forms"/>
  </ds:schemaRefs>
</ds:datastoreItem>
</file>

<file path=customXml/itemProps3.xml><?xml version="1.0" encoding="utf-8"?>
<ds:datastoreItem xmlns:ds="http://schemas.openxmlformats.org/officeDocument/2006/customXml" ds:itemID="{DD60C52D-62C3-4346-9A84-88CB41A9D37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37f01c0-2fd2-4add-931e-cc42dab5ca1a"/>
    <ds:schemaRef ds:uri="c144d71c-df94-4775-97bc-afd3609df9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1</cp:revision>
  <dcterms:created xsi:type="dcterms:W3CDTF">2020-02-20T21:14:00Z</dcterms:created>
  <dcterms:modified xsi:type="dcterms:W3CDTF">2020-02-20T22:06:00Z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0x010100489B444C24D87244A43459A2A53ABF24</vt:lpwstr>
  </property>
</Properties>
</file>